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ПУТЕВОЙ   ЛИСТ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Учени ___________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/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Группа: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8"/>
          <w:shd w:fill="auto" w:val="clear"/>
        </w:rPr>
        <w:t xml:space="preserve">1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/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Тема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урока: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Основные классы неорганических соединений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Цель урока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: развитие функциональных навыков</w:t>
      </w:r>
    </w:p>
    <w:tbl>
      <w:tblPr/>
      <w:tblGrid>
        <w:gridCol w:w="2014"/>
        <w:gridCol w:w="7469"/>
        <w:gridCol w:w="973"/>
      </w:tblGrid>
      <w:tr>
        <w:trPr>
          <w:trHeight w:val="1" w:hRule="atLeast"/>
          <w:jc w:val="left"/>
        </w:trPr>
        <w:tc>
          <w:tcPr>
            <w:tcW w:w="20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Этап урока</w:t>
            </w:r>
          </w:p>
        </w:tc>
        <w:tc>
          <w:tcPr>
            <w:tcW w:w="7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Задания и решения</w:t>
            </w:r>
          </w:p>
        </w:tc>
        <w:tc>
          <w:tcPr>
            <w:tcW w:w="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Баллы</w:t>
            </w:r>
          </w:p>
        </w:tc>
      </w:tr>
      <w:tr>
        <w:trPr>
          <w:trHeight w:val="1" w:hRule="atLeast"/>
          <w:jc w:val="left"/>
        </w:trPr>
        <w:tc>
          <w:tcPr>
            <w:tcW w:w="20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  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Название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команды</w:t>
            </w:r>
          </w:p>
        </w:tc>
        <w:tc>
          <w:tcPr>
            <w:tcW w:w="7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Расшифруй название своей команды по цифрам: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32"/>
                <w:shd w:fill="auto" w:val="clear"/>
              </w:rPr>
              <w:t xml:space="preserve">61, 44,50,22,76,11      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 = 1 балл</w:t>
            </w:r>
          </w:p>
        </w:tc>
        <w:tc>
          <w:tcPr>
            <w:tcW w:w="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2 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Химическая атака</w:t>
            </w:r>
          </w:p>
        </w:tc>
        <w:tc>
          <w:tcPr>
            <w:tcW w:w="7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Выдан набор формул, ваша задача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атаковать их, выбрать только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сульфаты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и записать их номера </w:t>
            </w:r>
          </w:p>
          <w:tbl>
            <w:tblPr/>
            <w:tblGrid>
              <w:gridCol w:w="819"/>
              <w:gridCol w:w="887"/>
              <w:gridCol w:w="892"/>
              <w:gridCol w:w="896"/>
              <w:gridCol w:w="918"/>
              <w:gridCol w:w="897"/>
              <w:gridCol w:w="906"/>
              <w:gridCol w:w="1028"/>
            </w:tblGrid>
            <w:tr>
              <w:trPr>
                <w:trHeight w:val="1" w:hRule="atLeast"/>
                <w:jc w:val="left"/>
              </w:trPr>
              <w:tc>
                <w:tcPr>
                  <w:tcW w:w="819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1</w:t>
                  </w:r>
                </w:p>
              </w:tc>
              <w:tc>
                <w:tcPr>
                  <w:tcW w:w="88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2</w:t>
                  </w:r>
                </w:p>
              </w:tc>
              <w:tc>
                <w:tcPr>
                  <w:tcW w:w="89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3</w:t>
                  </w:r>
                </w:p>
              </w:tc>
              <w:tc>
                <w:tcPr>
                  <w:tcW w:w="8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4</w:t>
                  </w:r>
                </w:p>
              </w:tc>
              <w:tc>
                <w:tcPr>
                  <w:tcW w:w="91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5</w:t>
                  </w:r>
                </w:p>
              </w:tc>
              <w:tc>
                <w:tcPr>
                  <w:tcW w:w="89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6</w:t>
                  </w:r>
                </w:p>
              </w:tc>
              <w:tc>
                <w:tcPr>
                  <w:tcW w:w="90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7</w:t>
                  </w:r>
                </w:p>
              </w:tc>
              <w:tc>
                <w:tcPr>
                  <w:tcW w:w="102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8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819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3</w:t>
                  </w:r>
                </w:p>
              </w:tc>
              <w:tc>
                <w:tcPr>
                  <w:tcW w:w="88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K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2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4</w:t>
                  </w:r>
                </w:p>
              </w:tc>
              <w:tc>
                <w:tcPr>
                  <w:tcW w:w="892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K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3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PO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4</w:t>
                  </w:r>
                </w:p>
              </w:tc>
              <w:tc>
                <w:tcPr>
                  <w:tcW w:w="89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H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2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4</w:t>
                  </w:r>
                </w:p>
              </w:tc>
              <w:tc>
                <w:tcPr>
                  <w:tcW w:w="91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CuSO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4</w:t>
                  </w:r>
                </w:p>
              </w:tc>
              <w:tc>
                <w:tcPr>
                  <w:tcW w:w="897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FeSO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3</w:t>
                  </w:r>
                </w:p>
              </w:tc>
              <w:tc>
                <w:tcPr>
                  <w:tcW w:w="90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FePO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4</w:t>
                  </w:r>
                </w:p>
              </w:tc>
              <w:tc>
                <w:tcPr>
                  <w:tcW w:w="1028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Na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2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SO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  <w:vertAlign w:val="subscript"/>
                    </w:rPr>
                    <w:t xml:space="preserve">4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Макс = 3 балла</w:t>
            </w:r>
          </w:p>
        </w:tc>
        <w:tc>
          <w:tcPr>
            <w:tcW w:w="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3   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Восстанавливаем этикетки на каждое вещество</w:t>
            </w:r>
          </w:p>
        </w:tc>
        <w:tc>
          <w:tcPr>
            <w:tcW w:w="7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На складе веществ всё перепутали. Подберите правильную этикетку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каждого вещества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  <w:tbl>
            <w:tblPr/>
            <w:tblGrid>
              <w:gridCol w:w="520"/>
              <w:gridCol w:w="573"/>
              <w:gridCol w:w="1602"/>
              <w:gridCol w:w="573"/>
            </w:tblGrid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CuO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оксид меди (+1)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HCl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оксид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  <w:vertAlign w:val="subscript"/>
                    </w:rPr>
                    <w:t xml:space="preserve">2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соляная кислота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Cu(OH)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  <w:vertAlign w:val="subscript"/>
                    </w:rPr>
                    <w:t xml:space="preserve">2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нитрат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Cu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  <w:vertAlign w:val="subscript"/>
                    </w:rPr>
                    <w:t xml:space="preserve">2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O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газ кислород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1093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Cu(NO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  <w:vertAlign w:val="subscript"/>
                    </w:rPr>
                    <w:t xml:space="preserve">3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)</w:t>
                  </w: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  <w:vertAlign w:val="subscript"/>
                    </w:rPr>
                    <w:t xml:space="preserve">2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Гидроксид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52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……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оксид меди (+1)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52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……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оксид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52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…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соляная кислота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52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…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нитрат меди (+2)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52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…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газ кислород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52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…</w:t>
                  </w:r>
                </w:p>
              </w:tc>
              <w:tc>
                <w:tcPr>
                  <w:tcW w:w="2175" w:type="dxa"/>
                  <w:gridSpan w:val="2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Гидроксид меди (+2)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 = 6 баллов</w:t>
            </w:r>
          </w:p>
        </w:tc>
        <w:tc>
          <w:tcPr>
            <w:tcW w:w="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химическая сказка.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Перевод с естественного языка на язык химии. Итогом должно быть химическое уравнение</w:t>
            </w:r>
          </w:p>
        </w:tc>
        <w:tc>
          <w:tcPr>
            <w:tcW w:w="7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 = 5 баллов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36"/>
                <w:shd w:fill="auto" w:val="clear"/>
              </w:rPr>
              <w:t xml:space="preserve">1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  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Красавица медь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0"/>
                <w:shd w:fill="auto" w:val="clear"/>
              </w:rPr>
              <w:t xml:space="preserve">девушка из благородного семейства (невесты в этом семействе очень разборчивы) тайно мечтала о брачном союзе. И когда на горячей вечеринке кислород предложил меди руку и сердце, она, не раздумывая, приняла предложение! Как медь потом об этом пожалела! Союз с кислородом оказался просто чёрным!</w:t>
            </w:r>
          </w:p>
          <w:tbl>
            <w:tblPr/>
            <w:tblGrid>
              <w:gridCol w:w="346"/>
              <w:gridCol w:w="356"/>
              <w:gridCol w:w="346"/>
              <w:gridCol w:w="356"/>
              <w:gridCol w:w="346"/>
            </w:tblGrid>
            <w:tr>
              <w:trPr>
                <w:trHeight w:val="1" w:hRule="atLeast"/>
                <w:jc w:val="left"/>
              </w:trPr>
              <w:tc>
                <w:tcPr>
                  <w:tcW w:w="34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35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+</w:t>
                  </w:r>
                </w:p>
              </w:tc>
              <w:tc>
                <w:tcPr>
                  <w:tcW w:w="34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?</w:t>
                  </w:r>
                </w:p>
              </w:tc>
              <w:tc>
                <w:tcPr>
                  <w:tcW w:w="35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=</w:t>
                  </w:r>
                </w:p>
              </w:tc>
              <w:tc>
                <w:tcPr>
                  <w:tcW w:w="34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both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8"/>
                      <w:shd w:fill="auto" w:val="clear"/>
                    </w:rPr>
                    <w:t xml:space="preserve">?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5 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Освободись от формул-монстров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Оставь только правильную формулу. Назови.</w:t>
            </w:r>
          </w:p>
        </w:tc>
        <w:tc>
          <w:tcPr>
            <w:tcW w:w="7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(OH)2 Zn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O5 P2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SO4 Fe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H2Fe                                                                                             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 = 1 балл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Fe SO4</w:t>
            </w:r>
          </w:p>
        </w:tc>
        <w:tc>
          <w:tcPr>
            <w:tcW w:w="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Разгадай ребус</w:t>
            </w:r>
          </w:p>
        </w:tc>
        <w:tc>
          <w:tcPr>
            <w:tcW w:w="7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 = 1,2,3 балла (на выбор)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7  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Домашнее задание</w:t>
            </w:r>
          </w:p>
        </w:tc>
        <w:tc>
          <w:tcPr>
            <w:tcW w:w="7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 кроется за тривиальным названием. Определите химическую формулу, номенклатурное название, область применения вещества: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кальцинированная сода,  питьевая сода, кристаллическая сода, поташ.</w:t>
            </w:r>
          </w:p>
        </w:tc>
        <w:tc>
          <w:tcPr>
            <w:tcW w:w="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8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Самооценка</w:t>
            </w:r>
          </w:p>
        </w:tc>
        <w:tc>
          <w:tcPr>
            <w:tcW w:w="7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Оцените свою работу на уроке, поставьте себе оценку, на которую, как вы считаете, освоили химический язык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Какое задание оказалось самым трудным?</w:t>
            </w:r>
          </w:p>
          <w:tbl>
            <w:tblPr/>
            <w:tblGrid>
              <w:gridCol w:w="810"/>
              <w:gridCol w:w="886"/>
            </w:tblGrid>
            <w:tr>
              <w:trPr>
                <w:trHeight w:val="1" w:hRule="atLeast"/>
                <w:jc w:val="left"/>
              </w:trPr>
              <w:tc>
                <w:tcPr>
                  <w:tcW w:w="81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баллы</w:t>
                  </w:r>
                </w:p>
              </w:tc>
              <w:tc>
                <w:tcPr>
                  <w:tcW w:w="8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оценка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81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16-19</w:t>
                  </w:r>
                </w:p>
              </w:tc>
              <w:tc>
                <w:tcPr>
                  <w:tcW w:w="8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5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81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13-15</w:t>
                  </w:r>
                </w:p>
              </w:tc>
              <w:tc>
                <w:tcPr>
                  <w:tcW w:w="8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4</w:t>
                  </w:r>
                </w:p>
              </w:tc>
            </w:tr>
            <w:tr>
              <w:trPr>
                <w:trHeight w:val="1" w:hRule="atLeast"/>
                <w:jc w:val="left"/>
              </w:trPr>
              <w:tc>
                <w:tcPr>
                  <w:tcW w:w="810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  9-12</w:t>
                  </w:r>
                </w:p>
              </w:tc>
              <w:tc>
                <w:tcPr>
                  <w:tcW w:w="886" w:type="dxa"/>
                  <w:tcBorders>
                    <w:top w:val="single" w:color="000000" w:sz="4"/>
                    <w:left w:val="single" w:color="000000" w:sz="4"/>
                    <w:bottom w:val="single" w:color="000000" w:sz="4"/>
                    <w:right w:val="single" w:color="000000" w:sz="4"/>
                  </w:tcBorders>
                  <w:shd w:color="000000" w:fill="ffffff" w:val="clear"/>
                  <w:tcMar>
                    <w:left w:w="108" w:type="dxa"/>
                    <w:right w:w="108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</w:pPr>
                  <w:r>
                    <w:rPr>
                      <w:rFonts w:ascii="Calibri" w:hAnsi="Calibri" w:cs="Calibri" w:eastAsia="Calibri"/>
                      <w:color w:val="auto"/>
                      <w:spacing w:val="0"/>
                      <w:position w:val="0"/>
                      <w:sz w:val="22"/>
                      <w:shd w:fill="auto" w:val="clear"/>
                    </w:rPr>
                    <w:t xml:space="preserve">3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                        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Учитель имеет право добавить или отнять до 2-х баллов </w:t>
            </w:r>
          </w:p>
        </w:tc>
        <w:tc>
          <w:tcPr>
            <w:tcW w:w="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0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Получи оценку учителя</w:t>
            </w:r>
          </w:p>
        </w:tc>
        <w:tc>
          <w:tcPr>
            <w:tcW w:w="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